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EF" w:rsidRPr="00A81F0C" w:rsidRDefault="00475BEF" w:rsidP="00475B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Вечер, С. Праздник поселка//Криница. – 2006. - № 37. – 21 сент. – С.2.</w:t>
      </w:r>
    </w:p>
    <w:p w:rsidR="00475BEF" w:rsidRDefault="00475BEF" w:rsidP="00475BEF">
      <w:pPr>
        <w:spacing w:before="0" w:after="0"/>
        <w:jc w:val="center"/>
      </w:pPr>
      <w:r>
        <w:rPr>
          <w:rFonts w:ascii="Times New Roman" w:hAnsi="Times New Roman" w:cs="Times New Roman"/>
        </w:rPr>
        <w:t>Праздник поселка</w:t>
      </w:r>
    </w:p>
    <w:p w:rsidR="00475BEF" w:rsidRPr="00475BEF" w:rsidRDefault="00475BEF" w:rsidP="00475BEF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5BEF">
        <w:rPr>
          <w:rFonts w:ascii="Times New Roman" w:hAnsi="Times New Roman" w:cs="Times New Roman"/>
        </w:rPr>
        <w:t>Старожилы‚ ветераны и молодежь традиционно собрались на ул. Павлова п. Горняцкий,</w:t>
      </w:r>
      <w:r>
        <w:rPr>
          <w:rFonts w:ascii="Times New Roman" w:hAnsi="Times New Roman" w:cs="Times New Roman"/>
        </w:rPr>
        <w:t xml:space="preserve"> </w:t>
      </w:r>
      <w:r w:rsidRPr="00475BEF">
        <w:rPr>
          <w:rFonts w:ascii="Times New Roman" w:hAnsi="Times New Roman" w:cs="Times New Roman"/>
        </w:rPr>
        <w:t>где перед ними с поздравлениями выступили представитель администрации городского Красносулинского поселения А.М. Гонтаренко, депутаты В.В. Ларионова и В.А. Королев.</w:t>
      </w:r>
    </w:p>
    <w:p w:rsidR="00475BEF" w:rsidRPr="00475BEF" w:rsidRDefault="00475BEF" w:rsidP="00475BEF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75BEF">
        <w:rPr>
          <w:rFonts w:ascii="Times New Roman" w:hAnsi="Times New Roman" w:cs="Times New Roman"/>
        </w:rPr>
        <w:t>Библиотекарь Л. Федосеенко подготовила литературно-музыкальную  композицию и книжную выставку «История поселка» и «Наши ветераны». Поздравить жителей пришли члены</w:t>
      </w:r>
    </w:p>
    <w:p w:rsidR="00475BEF" w:rsidRPr="00475BEF" w:rsidRDefault="00475BEF" w:rsidP="00475BEF">
      <w:pPr>
        <w:spacing w:before="0" w:after="0"/>
        <w:rPr>
          <w:rFonts w:ascii="Times New Roman" w:hAnsi="Times New Roman" w:cs="Times New Roman"/>
        </w:rPr>
      </w:pPr>
      <w:r w:rsidRPr="00475BEF">
        <w:rPr>
          <w:rFonts w:ascii="Times New Roman" w:hAnsi="Times New Roman" w:cs="Times New Roman"/>
        </w:rPr>
        <w:t>литгруппы «Дар»: Сергей Кочудаев, Виталий Калачев,  Александр Изранов, Евгений Роев, они</w:t>
      </w:r>
    </w:p>
    <w:p w:rsidR="00475BEF" w:rsidRDefault="00475BEF" w:rsidP="00475BEF">
      <w:pPr>
        <w:spacing w:before="0" w:after="0"/>
        <w:rPr>
          <w:rFonts w:ascii="Times New Roman" w:hAnsi="Times New Roman" w:cs="Times New Roman"/>
        </w:rPr>
      </w:pPr>
      <w:r w:rsidRPr="00475BEF">
        <w:rPr>
          <w:rFonts w:ascii="Times New Roman" w:hAnsi="Times New Roman" w:cs="Times New Roman"/>
        </w:rPr>
        <w:t>проникновенно читали стихи, посвященные Красному Сулину и родной донской земле. Большую концертную программу подготовили хореографический ансамбль «Радуга», Народный</w:t>
      </w:r>
      <w:r>
        <w:rPr>
          <w:rFonts w:ascii="Times New Roman" w:hAnsi="Times New Roman" w:cs="Times New Roman"/>
        </w:rPr>
        <w:t xml:space="preserve"> казачий хор «</w:t>
      </w:r>
      <w:r w:rsidRPr="00475BEF">
        <w:rPr>
          <w:rFonts w:ascii="Times New Roman" w:hAnsi="Times New Roman" w:cs="Times New Roman"/>
        </w:rPr>
        <w:t>Станичники», вокальная группа под  управлением А.А. Клинковского. Праздник завершился за хлебосольным столом у гостеприимной хозяйки, председателя Территориального общественного самоуправления пос. Горняцкий А.А.Павлюк.</w:t>
      </w:r>
    </w:p>
    <w:p w:rsidR="00475BEF" w:rsidRPr="00475BEF" w:rsidRDefault="00475BEF" w:rsidP="00475BEF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75BEF">
        <w:rPr>
          <w:rFonts w:ascii="Times New Roman" w:hAnsi="Times New Roman" w:cs="Times New Roman"/>
        </w:rPr>
        <w:t xml:space="preserve"> Жители поселка и гости остались довольны и выносят благодарность спонсорам за оказанную материальную помощь в проведении</w:t>
      </w:r>
      <w:r>
        <w:rPr>
          <w:rFonts w:ascii="Times New Roman" w:hAnsi="Times New Roman" w:cs="Times New Roman"/>
        </w:rPr>
        <w:t xml:space="preserve"> </w:t>
      </w:r>
      <w:r w:rsidRPr="00475BEF">
        <w:rPr>
          <w:rFonts w:ascii="Times New Roman" w:hAnsi="Times New Roman" w:cs="Times New Roman"/>
        </w:rPr>
        <w:t>мероприятия Н.Н. Кравцову, В.Н. Бадышеву‚ В.Н. Куценко - предпринимателям, В.А. Королеву - депутату Собрания депутатов Красносулинского городского поселения.</w:t>
      </w:r>
    </w:p>
    <w:p w:rsidR="00805FB3" w:rsidRPr="00475BEF" w:rsidRDefault="00475BEF" w:rsidP="00475BEF">
      <w:pPr>
        <w:jc w:val="right"/>
        <w:rPr>
          <w:rFonts w:ascii="Times New Roman" w:hAnsi="Times New Roman" w:cs="Times New Roman"/>
        </w:rPr>
      </w:pPr>
      <w:r w:rsidRPr="00475BEF">
        <w:rPr>
          <w:rFonts w:ascii="Times New Roman" w:hAnsi="Times New Roman" w:cs="Times New Roman"/>
        </w:rPr>
        <w:t>С. Вечер.</w:t>
      </w:r>
    </w:p>
    <w:sectPr w:rsidR="00805FB3" w:rsidRPr="00475BEF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BEF"/>
    <w:rsid w:val="00475BEF"/>
    <w:rsid w:val="00805FB3"/>
    <w:rsid w:val="0091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EF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2017-05-26T11:18:00Z</dcterms:created>
  <dcterms:modified xsi:type="dcterms:W3CDTF">2017-05-26T11:33:00Z</dcterms:modified>
</cp:coreProperties>
</file>