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B3" w:rsidRPr="00D72707" w:rsidRDefault="00D72707" w:rsidP="00D727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707">
        <w:rPr>
          <w:rFonts w:ascii="Times New Roman" w:hAnsi="Times New Roman" w:cs="Times New Roman"/>
          <w:b/>
          <w:sz w:val="24"/>
          <w:szCs w:val="24"/>
        </w:rPr>
        <w:t>14 и 23 февраля – особо значимые дни для каждого красносулинца. Сегодня мы живем в мире и спокойствии, и вряд ли кто из нас может осознать значение этих дат. Наша библиотека № 10 МУК ЦБС Красносулинского городского поселения провела ряд мероприятий в школах города к 65-летию освобождения г. Красного Сулина и  Красносулинского района.</w:t>
      </w:r>
    </w:p>
    <w:p w:rsidR="00D72707" w:rsidRDefault="00D72707" w:rsidP="00D72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лицее № 7 библиотекарь Т.Т.Романенко совместно с классными руководителями О.А.Коломыцевой и Е.Ю.Чистяковой провели урок, так называемый устный журнал «Ратный подвиг красносулинцев» для учащихся 7-х классов. Для проведения этого мероприятия нашими библиотекарями была изготовлена карта Красносулинского района с обозначением передвижения советских войск во время освобождения города и района. Ребята слушали, затаив дыхание. Они узнали много нового о том, как начиналась оккупация, что происходило в то время в городе и районе, как освобождали поселки и хутора. Школьников поразило то, что за 2007 дней оккупации погибло более 400 человек, угнано в немецкое рабство 1,5 тыс. человек, юношей и девушек, почти их ровесников.</w:t>
      </w:r>
    </w:p>
    <w:p w:rsidR="00D72707" w:rsidRDefault="00D72707" w:rsidP="00D72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№ 2 мы проводили урок мужества «Незабываемый февраль» для учащихся 5 «А» и 4 «А». Пятиклассники внимательно слушали, а затем отвечали на вопросы викторины, показав прекрасное знание материала. Четвероклассники сами решили поучаствовать в беседе об освобождении города. Они рассказывали о своих прабабушках и прадедушках, об их нелегком военном детстве, о голоде и лишениях.</w:t>
      </w:r>
    </w:p>
    <w:p w:rsidR="00D72707" w:rsidRDefault="00D72707" w:rsidP="00D727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постарались донести до ребят весь героизм народа и беспощадность войны. По-моему, это получилось. </w:t>
      </w:r>
    </w:p>
    <w:p w:rsidR="00D72707" w:rsidRPr="00D72707" w:rsidRDefault="00D72707" w:rsidP="00D727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Н.Сурова, зав.библиотекой № 10</w:t>
      </w:r>
    </w:p>
    <w:sectPr w:rsidR="00D72707" w:rsidRPr="00D72707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2707"/>
    <w:rsid w:val="000E6D58"/>
    <w:rsid w:val="00805FB3"/>
    <w:rsid w:val="00D7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2018-10-05T10:40:00Z</dcterms:created>
  <dcterms:modified xsi:type="dcterms:W3CDTF">2018-10-05T10:53:00Z</dcterms:modified>
</cp:coreProperties>
</file>