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69" w:rsidRDefault="008B0769" w:rsidP="004D610A">
      <w:pPr>
        <w:jc w:val="both"/>
        <w:rPr>
          <w:rFonts w:ascii="Times New Roman" w:hAnsi="Times New Roman" w:cs="Times New Roman"/>
          <w:sz w:val="24"/>
          <w:szCs w:val="24"/>
        </w:rPr>
      </w:pPr>
      <w:r w:rsidRPr="008B0769">
        <w:rPr>
          <w:rFonts w:ascii="Times New Roman" w:hAnsi="Times New Roman" w:cs="Times New Roman"/>
          <w:sz w:val="24"/>
          <w:szCs w:val="24"/>
        </w:rPr>
        <w:t>Сурова, Н. Что мы знаем о войне? // Криница. – 2008. - № 19. – 7 мая. – С.1.</w:t>
      </w:r>
    </w:p>
    <w:p w:rsidR="008B0769" w:rsidRDefault="008B0769" w:rsidP="004D6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 в нашей стране- праздник особенный. Ветеранов, тех, кто подарил нам свободу и победу, остается все меньше. Очень важно. чтобы память об этих событиях бережно хранилась.</w:t>
      </w:r>
    </w:p>
    <w:p w:rsidR="008B0769" w:rsidRDefault="008B0769" w:rsidP="004D6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библиотека № 10 патриотическому воспитанию детей и юношества постоянно уделяет внимание и на этот раз провела ряд мероприятий накануне 9 Мая. В День Победы всегда вспоминают тех, кто воевал и трудился во имя Победы, кто пережил ужасы войны, и тех, чью жизнь оборвала война. У свидетелей войны уже растут правнуки.</w:t>
      </w:r>
    </w:p>
    <w:p w:rsidR="008B0769" w:rsidRDefault="008B0769" w:rsidP="004D6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7 класса Гимназии № 1 написали сочинения на тему «Моя семья в годы войны» (преподаватель О.В.Романенко). лучшие 6 работ оформлены на выставке в виде фронтовых писем-треугольников.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В.Картошкин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написал о </w:t>
      </w:r>
      <w:r w:rsidR="004D610A">
        <w:rPr>
          <w:rFonts w:ascii="Times New Roman" w:hAnsi="Times New Roman" w:cs="Times New Roman"/>
          <w:sz w:val="24"/>
          <w:szCs w:val="24"/>
        </w:rPr>
        <w:t>прадедушке</w:t>
      </w:r>
      <w:r>
        <w:rPr>
          <w:rFonts w:ascii="Times New Roman" w:hAnsi="Times New Roman" w:cs="Times New Roman"/>
          <w:sz w:val="24"/>
          <w:szCs w:val="24"/>
        </w:rPr>
        <w:t xml:space="preserve">, участнике Сталинградской битвы, боев за освобождение Ростовской области, Донбасса. М.Коренная и П.Гончарова – о </w:t>
      </w:r>
      <w:r w:rsidR="004D610A">
        <w:rPr>
          <w:rFonts w:ascii="Times New Roman" w:hAnsi="Times New Roman" w:cs="Times New Roman"/>
          <w:sz w:val="24"/>
          <w:szCs w:val="24"/>
        </w:rPr>
        <w:t>прабабушках</w:t>
      </w:r>
      <w:r>
        <w:rPr>
          <w:rFonts w:ascii="Times New Roman" w:hAnsi="Times New Roman" w:cs="Times New Roman"/>
          <w:sz w:val="24"/>
          <w:szCs w:val="24"/>
        </w:rPr>
        <w:t xml:space="preserve">, переживших  ужасы немецкой </w:t>
      </w:r>
      <w:r w:rsidR="004D610A">
        <w:rPr>
          <w:rFonts w:ascii="Times New Roman" w:hAnsi="Times New Roman" w:cs="Times New Roman"/>
          <w:sz w:val="24"/>
          <w:szCs w:val="24"/>
        </w:rPr>
        <w:t>оккупации</w:t>
      </w:r>
      <w:r>
        <w:rPr>
          <w:rFonts w:ascii="Times New Roman" w:hAnsi="Times New Roman" w:cs="Times New Roman"/>
          <w:sz w:val="24"/>
          <w:szCs w:val="24"/>
        </w:rPr>
        <w:t xml:space="preserve">, фронтовых медсестрах. Ю.Зиньковская и С.Аниськин – о прабабушках, угнанных на принудительные работы в Германию, тяжелой жизни вдали от Родины, семьи. Т.Хвостова – о прадедушке, </w:t>
      </w:r>
      <w:r w:rsidR="004D610A">
        <w:rPr>
          <w:rFonts w:ascii="Times New Roman" w:hAnsi="Times New Roman" w:cs="Times New Roman"/>
          <w:sz w:val="24"/>
          <w:szCs w:val="24"/>
        </w:rPr>
        <w:t>прошедшем</w:t>
      </w:r>
      <w:r>
        <w:rPr>
          <w:rFonts w:ascii="Times New Roman" w:hAnsi="Times New Roman" w:cs="Times New Roman"/>
          <w:sz w:val="24"/>
          <w:szCs w:val="24"/>
        </w:rPr>
        <w:t xml:space="preserve"> всю войну, награжденном медалями и орденами.</w:t>
      </w:r>
    </w:p>
    <w:p w:rsidR="00805FB3" w:rsidRDefault="008B0769" w:rsidP="004D6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Т.Т.Романенко подготовила интересную викторину </w:t>
      </w:r>
      <w:r w:rsidR="004D610A">
        <w:rPr>
          <w:rFonts w:ascii="Times New Roman" w:hAnsi="Times New Roman" w:cs="Times New Roman"/>
          <w:sz w:val="24"/>
          <w:szCs w:val="24"/>
        </w:rPr>
        <w:t>«Что мы знаем о войне?». Участвовали в ней учащиеся 8 «б», 9 «а» и 7 классов Гимназии № 1. Мероприятие проходило в увлекательной форме. Ребята разделились на две команды и отвечали на вопросы. 8 «б» показал отличные знания о городах-героях, ребята подробно рассказали и о Севастополе, и о блокадном Ленинграде, и о Керчи. 7 класс знал практически все о памятниках Великой</w:t>
      </w:r>
      <w:r w:rsidR="004D610A">
        <w:rPr>
          <w:rFonts w:ascii="Times New Roman" w:hAnsi="Times New Roman" w:cs="Times New Roman"/>
          <w:sz w:val="24"/>
          <w:szCs w:val="24"/>
        </w:rPr>
        <w:tab/>
        <w:t xml:space="preserve"> Отечественной войны и оружии Победы. А самые лучшие знания показали ребята 9 «а», они были сильны во всех категориях.</w:t>
      </w:r>
    </w:p>
    <w:p w:rsidR="004D610A" w:rsidRDefault="004D610A" w:rsidP="004D61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вам есть с кого брать пример!</w:t>
      </w:r>
    </w:p>
    <w:p w:rsidR="004D610A" w:rsidRDefault="004D610A" w:rsidP="004D610A">
      <w:pPr>
        <w:jc w:val="both"/>
      </w:pPr>
      <w:r>
        <w:rPr>
          <w:rFonts w:ascii="Times New Roman" w:hAnsi="Times New Roman" w:cs="Times New Roman"/>
          <w:sz w:val="24"/>
          <w:szCs w:val="24"/>
        </w:rPr>
        <w:t>Н.Сурова.</w:t>
      </w:r>
    </w:p>
    <w:sectPr w:rsidR="004D610A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0769"/>
    <w:rsid w:val="00211721"/>
    <w:rsid w:val="004D610A"/>
    <w:rsid w:val="00805FB3"/>
    <w:rsid w:val="008B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69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2018-10-19T12:26:00Z</dcterms:created>
  <dcterms:modified xsi:type="dcterms:W3CDTF">2018-10-19T12:42:00Z</dcterms:modified>
</cp:coreProperties>
</file>