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9E" w:rsidRPr="005F309E" w:rsidRDefault="005F309E" w:rsidP="005F309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F3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Чайка, Л. Вербенка и Луначарка отметили праздник//Красносулинский вестник. – 2008. </w:t>
      </w:r>
      <w:r w:rsidRPr="005F30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 № 93. – 16 сент. – С.1.</w:t>
      </w:r>
    </w:p>
    <w:p w:rsidR="000B402D" w:rsidRPr="005F309E" w:rsidRDefault="005F309E" w:rsidP="005F30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09E" w:rsidRPr="005F309E" w:rsidRDefault="005F309E" w:rsidP="005F309E">
      <w:pPr>
        <w:jc w:val="both"/>
        <w:rPr>
          <w:rFonts w:ascii="Times New Roman" w:hAnsi="Times New Roman" w:cs="Times New Roman"/>
          <w:sz w:val="24"/>
          <w:szCs w:val="24"/>
        </w:rPr>
      </w:pPr>
      <w:r w:rsidRPr="005F309E">
        <w:rPr>
          <w:rFonts w:ascii="Times New Roman" w:hAnsi="Times New Roman" w:cs="Times New Roman"/>
          <w:sz w:val="24"/>
          <w:szCs w:val="24"/>
        </w:rPr>
        <w:t>Традиционно перед Днем города во всех городских и сельских поселениях проходят праздничные мероприятия, где собираются все жители, приезжают артисты, звучат добрые слова и песни.</w:t>
      </w:r>
    </w:p>
    <w:p w:rsidR="005F309E" w:rsidRPr="005F309E" w:rsidRDefault="005F309E" w:rsidP="005F309E">
      <w:pPr>
        <w:jc w:val="both"/>
        <w:rPr>
          <w:rFonts w:ascii="Times New Roman" w:hAnsi="Times New Roman" w:cs="Times New Roman"/>
          <w:sz w:val="24"/>
          <w:szCs w:val="24"/>
        </w:rPr>
      </w:pPr>
      <w:r w:rsidRPr="005F309E">
        <w:rPr>
          <w:rFonts w:ascii="Times New Roman" w:hAnsi="Times New Roman" w:cs="Times New Roman"/>
          <w:sz w:val="24"/>
          <w:szCs w:val="24"/>
        </w:rPr>
        <w:t xml:space="preserve">В этом сентябре два больших поселка – Вербенский и Луначарский – объединились и провели очень хорошее мероприятие совместно с коллективами школы № 3, библиотеки имени Соколова. Много сил было приложено со стороны председателей ТОС поселка Вербенский и Луначарский Л.А.Ткаченко и А.И.Гудиной. несмотря на дождик и холодную погоду, во дворе школы № 3 собралось много жителей. С импровизированной сцены выступали народный вокальный ансамбль русской песни «Россияночка», танцевальный коллектив </w:t>
      </w:r>
      <w:r>
        <w:rPr>
          <w:rFonts w:ascii="Times New Roman" w:hAnsi="Times New Roman" w:cs="Times New Roman"/>
          <w:sz w:val="24"/>
          <w:szCs w:val="24"/>
        </w:rPr>
        <w:t>"Каприз"</w:t>
      </w:r>
      <w:r w:rsidRPr="005F309E">
        <w:rPr>
          <w:rFonts w:ascii="Times New Roman" w:hAnsi="Times New Roman" w:cs="Times New Roman"/>
          <w:sz w:val="24"/>
          <w:szCs w:val="24"/>
        </w:rPr>
        <w:t>; пели Владимир Кудрявцев и народный вокальный ансамбль «Вдохновение», выступали юные артисты.</w:t>
      </w:r>
    </w:p>
    <w:p w:rsidR="005F309E" w:rsidRPr="005F309E" w:rsidRDefault="005F309E" w:rsidP="005F309E">
      <w:pPr>
        <w:jc w:val="both"/>
        <w:rPr>
          <w:rFonts w:ascii="Times New Roman" w:hAnsi="Times New Roman" w:cs="Times New Roman"/>
          <w:sz w:val="24"/>
          <w:szCs w:val="24"/>
        </w:rPr>
      </w:pPr>
      <w:r w:rsidRPr="005F309E">
        <w:rPr>
          <w:rFonts w:ascii="Times New Roman" w:hAnsi="Times New Roman" w:cs="Times New Roman"/>
          <w:sz w:val="24"/>
          <w:szCs w:val="24"/>
        </w:rPr>
        <w:t>- Сегодняшний праздник мы посвящаем Году семьи, - сказала заведующая библиотекой им. Соколова Л.А.Чернова.</w:t>
      </w:r>
    </w:p>
    <w:p w:rsidR="005F309E" w:rsidRPr="005F309E" w:rsidRDefault="005F309E" w:rsidP="005F309E">
      <w:pPr>
        <w:jc w:val="both"/>
        <w:rPr>
          <w:rFonts w:ascii="Times New Roman" w:hAnsi="Times New Roman" w:cs="Times New Roman"/>
          <w:sz w:val="24"/>
          <w:szCs w:val="24"/>
        </w:rPr>
      </w:pPr>
      <w:r w:rsidRPr="005F309E">
        <w:rPr>
          <w:rFonts w:ascii="Times New Roman" w:hAnsi="Times New Roman" w:cs="Times New Roman"/>
          <w:sz w:val="24"/>
          <w:szCs w:val="24"/>
        </w:rPr>
        <w:t>Без бумажки, от всего сердца она рассказала о тех семьях, которые достойны всяческого уважения. В мире и согласии прожила более 50 лет вместе семья Дементьевых. Родили нескольких детей и считаются многодетными семьи Овсепян и Бровченко. Всем им были вручены цветы и подарки.</w:t>
      </w:r>
    </w:p>
    <w:p w:rsidR="005F309E" w:rsidRPr="005F309E" w:rsidRDefault="005F309E" w:rsidP="005F309E">
      <w:pPr>
        <w:jc w:val="both"/>
        <w:rPr>
          <w:rFonts w:ascii="Times New Roman" w:hAnsi="Times New Roman" w:cs="Times New Roman"/>
          <w:sz w:val="24"/>
          <w:szCs w:val="24"/>
        </w:rPr>
      </w:pPr>
      <w:r w:rsidRPr="005F309E">
        <w:rPr>
          <w:rFonts w:ascii="Times New Roman" w:hAnsi="Times New Roman" w:cs="Times New Roman"/>
          <w:sz w:val="24"/>
          <w:szCs w:val="24"/>
        </w:rPr>
        <w:t>Директор школы № 3 Э.Н. Чернышов рассказал жителям о возрождении музея по истории поселков, призвал желающих помочь школе в этом деле, вручил благодарственные письма родителям учеников.</w:t>
      </w:r>
    </w:p>
    <w:p w:rsidR="005F309E" w:rsidRPr="005F309E" w:rsidRDefault="005F309E" w:rsidP="005F309E">
      <w:pPr>
        <w:jc w:val="both"/>
        <w:rPr>
          <w:rFonts w:ascii="Times New Roman" w:hAnsi="Times New Roman" w:cs="Times New Roman"/>
          <w:sz w:val="24"/>
          <w:szCs w:val="24"/>
        </w:rPr>
      </w:pPr>
      <w:r w:rsidRPr="005F309E">
        <w:rPr>
          <w:rFonts w:ascii="Times New Roman" w:hAnsi="Times New Roman" w:cs="Times New Roman"/>
          <w:sz w:val="24"/>
          <w:szCs w:val="24"/>
        </w:rPr>
        <w:t>Большое участие в организации праздника приняли спонсоры: И.Запорожцев, Г.Тихонова, Т.Макагон и другие предприниматели.</w:t>
      </w:r>
    </w:p>
    <w:p w:rsidR="005F309E" w:rsidRPr="005F309E" w:rsidRDefault="005F309E" w:rsidP="005F309E">
      <w:pPr>
        <w:jc w:val="both"/>
        <w:rPr>
          <w:rFonts w:ascii="Times New Roman" w:hAnsi="Times New Roman" w:cs="Times New Roman"/>
          <w:sz w:val="24"/>
          <w:szCs w:val="24"/>
        </w:rPr>
      </w:pPr>
      <w:r w:rsidRPr="005F309E">
        <w:rPr>
          <w:rFonts w:ascii="Times New Roman" w:hAnsi="Times New Roman" w:cs="Times New Roman"/>
          <w:sz w:val="24"/>
          <w:szCs w:val="24"/>
        </w:rPr>
        <w:t>Лариса Чайка.</w:t>
      </w:r>
      <w:bookmarkEnd w:id="0"/>
    </w:p>
    <w:sectPr w:rsidR="005F309E" w:rsidRPr="005F3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2070F"/>
    <w:multiLevelType w:val="hybridMultilevel"/>
    <w:tmpl w:val="2168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CB"/>
    <w:rsid w:val="00322F03"/>
    <w:rsid w:val="005F309E"/>
    <w:rsid w:val="007D3FC8"/>
    <w:rsid w:val="00C2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библиограф</dc:creator>
  <cp:keywords/>
  <dc:description/>
  <cp:lastModifiedBy>библиограф</cp:lastModifiedBy>
  <cp:revision>2</cp:revision>
  <dcterms:created xsi:type="dcterms:W3CDTF">2001-12-31T21:24:00Z</dcterms:created>
  <dcterms:modified xsi:type="dcterms:W3CDTF">2001-12-31T21:36:00Z</dcterms:modified>
</cp:coreProperties>
</file>