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767" w:rsidRDefault="006C7767" w:rsidP="00E967B7">
      <w:pPr>
        <w:jc w:val="both"/>
        <w:rPr>
          <w:rFonts w:ascii="Times New Roman" w:hAnsi="Times New Roman" w:cs="Times New Roman"/>
          <w:sz w:val="24"/>
          <w:szCs w:val="24"/>
        </w:rPr>
      </w:pPr>
      <w:r w:rsidRPr="006C7767">
        <w:rPr>
          <w:rFonts w:ascii="Times New Roman" w:hAnsi="Times New Roman" w:cs="Times New Roman"/>
          <w:sz w:val="24"/>
          <w:szCs w:val="24"/>
        </w:rPr>
        <w:t xml:space="preserve">Сыроваткина, Л. Чтобы дышать свежим воздухом//Красносулинский вестник. – 2008. </w:t>
      </w:r>
      <w:r w:rsidRPr="006C7767">
        <w:rPr>
          <w:rFonts w:ascii="Times New Roman" w:hAnsi="Times New Roman" w:cs="Times New Roman"/>
          <w:sz w:val="24"/>
          <w:szCs w:val="24"/>
        </w:rPr>
        <w:softHyphen/>
        <w:t>- № 44. – 24 апр. – С.2.</w:t>
      </w:r>
    </w:p>
    <w:p w:rsidR="006C7767" w:rsidRPr="00E967B7" w:rsidRDefault="006C7767" w:rsidP="00E967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7B7">
        <w:rPr>
          <w:rFonts w:ascii="Times New Roman" w:hAnsi="Times New Roman" w:cs="Times New Roman"/>
          <w:b/>
          <w:sz w:val="24"/>
          <w:szCs w:val="24"/>
        </w:rPr>
        <w:t>Недавно библиотека имени Соколова (поселок Вербенский) принимала у себя депутата Законодательного собрания Ростовской области Л.А.Шафирова.</w:t>
      </w:r>
    </w:p>
    <w:p w:rsidR="006C7767" w:rsidRDefault="006C7767" w:rsidP="00E967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2008 год объявлен Годом семьи, ее экологической безопасности. И тема встречи жителей поселка Вербенский с депутатом была достаточно </w:t>
      </w:r>
      <w:r w:rsidR="00E967B7">
        <w:rPr>
          <w:rFonts w:ascii="Times New Roman" w:hAnsi="Times New Roman" w:cs="Times New Roman"/>
          <w:sz w:val="24"/>
          <w:szCs w:val="24"/>
        </w:rPr>
        <w:t>актуальной</w:t>
      </w:r>
      <w:r>
        <w:rPr>
          <w:rFonts w:ascii="Times New Roman" w:hAnsi="Times New Roman" w:cs="Times New Roman"/>
          <w:sz w:val="24"/>
          <w:szCs w:val="24"/>
        </w:rPr>
        <w:t xml:space="preserve"> – экология, защита природы от издержек технического прогресса, недобросовестного поведения самого человека.</w:t>
      </w:r>
    </w:p>
    <w:p w:rsidR="006C7767" w:rsidRDefault="006C7767" w:rsidP="00E967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967B7">
        <w:rPr>
          <w:rFonts w:ascii="Times New Roman" w:hAnsi="Times New Roman" w:cs="Times New Roman"/>
          <w:sz w:val="24"/>
          <w:szCs w:val="24"/>
        </w:rPr>
        <w:t>мероприятие</w:t>
      </w:r>
      <w:r>
        <w:rPr>
          <w:rFonts w:ascii="Times New Roman" w:hAnsi="Times New Roman" w:cs="Times New Roman"/>
          <w:sz w:val="24"/>
          <w:szCs w:val="24"/>
        </w:rPr>
        <w:t xml:space="preserve"> приехали постоянные спонсоры библиотеки И.А.Запорожцев и В.А.Калюжный, директор МУК ЦБС В.Ю.Ключникова, председатель ТОС Л.А.Ткаченко, а также юные артисты из средней </w:t>
      </w:r>
      <w:r w:rsidR="00E967B7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 № 3 под руководством преподавателей Л.И.Марченко, О.А.Шестаковой, Г.И.Цененко.</w:t>
      </w:r>
    </w:p>
    <w:p w:rsidR="006C7767" w:rsidRDefault="006C7767" w:rsidP="00E967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Леонид Шафиров за четыре года работы в Законодательном собрании </w:t>
      </w:r>
      <w:r w:rsidR="00E967B7">
        <w:rPr>
          <w:rFonts w:ascii="Times New Roman" w:hAnsi="Times New Roman" w:cs="Times New Roman"/>
          <w:sz w:val="24"/>
          <w:szCs w:val="24"/>
        </w:rPr>
        <w:t>инициировал</w:t>
      </w:r>
      <w:r>
        <w:rPr>
          <w:rFonts w:ascii="Times New Roman" w:hAnsi="Times New Roman" w:cs="Times New Roman"/>
          <w:sz w:val="24"/>
          <w:szCs w:val="24"/>
        </w:rPr>
        <w:t xml:space="preserve"> множество проектов, - рассказывает З.П.Болотова, помощник депутата. – Все социальные законодательные акты дались ему нелегко, но это тот человек, который работает именно для людей.</w:t>
      </w:r>
    </w:p>
    <w:p w:rsidR="006C7767" w:rsidRDefault="006C7767" w:rsidP="00E967B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З.П.Болотова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E967B7">
        <w:rPr>
          <w:rFonts w:ascii="Times New Roman" w:hAnsi="Times New Roman" w:cs="Times New Roman"/>
          <w:sz w:val="24"/>
          <w:szCs w:val="24"/>
        </w:rPr>
        <w:t>имени</w:t>
      </w:r>
      <w:r>
        <w:rPr>
          <w:rFonts w:ascii="Times New Roman" w:hAnsi="Times New Roman" w:cs="Times New Roman"/>
          <w:sz w:val="24"/>
          <w:szCs w:val="24"/>
        </w:rPr>
        <w:t xml:space="preserve"> Л.А.Шафирова вручила библиотеке 3 тысячи рублей на приобретение линолеума, а также большое красивое зеркало, пообещав заложить в резервный фонд помощи часть денег на библиотека имени Соколова.</w:t>
      </w:r>
    </w:p>
    <w:p w:rsidR="006C7767" w:rsidRDefault="006C7767" w:rsidP="00E967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В.Ю.Ключникова за многолетний добросовестный труд вручила Почетный знак «Лучший работник культуры района 2008 года» директору библиотеки Л.А.Черновой. эта замечательная женщина посвятила 50 лет своей жизни </w:t>
      </w:r>
      <w:r w:rsidR="00E967B7">
        <w:rPr>
          <w:rFonts w:ascii="Times New Roman" w:hAnsi="Times New Roman" w:cs="Times New Roman"/>
          <w:sz w:val="24"/>
          <w:szCs w:val="24"/>
        </w:rPr>
        <w:t>библиотечному</w:t>
      </w:r>
      <w:r>
        <w:rPr>
          <w:rFonts w:ascii="Times New Roman" w:hAnsi="Times New Roman" w:cs="Times New Roman"/>
          <w:sz w:val="24"/>
          <w:szCs w:val="24"/>
        </w:rPr>
        <w:t xml:space="preserve"> делу, развитию культуры, просветительской работе с людьми. Коллективу библиотеки вручили письмо-благодарность.</w:t>
      </w:r>
    </w:p>
    <w:p w:rsidR="006C7767" w:rsidRDefault="006C7767" w:rsidP="00E967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встречи касалась как экологии в целом</w:t>
      </w:r>
      <w:r w:rsidR="00E967B7">
        <w:rPr>
          <w:rFonts w:ascii="Times New Roman" w:hAnsi="Times New Roman" w:cs="Times New Roman"/>
          <w:sz w:val="24"/>
          <w:szCs w:val="24"/>
        </w:rPr>
        <w:t>, так и конкретной территории – поселка Вербенский. По этому поводу высказались многие присутвующие. Они не только говорили о проблемах, но и пытались найти пути их решения. Вдумайтесь, только в 2007 году в атмосферу Красного Сулина было выброшено 9011 тонн вредных веществ. Это привело к увеличению заболеваемости красносулинцев.</w:t>
      </w:r>
    </w:p>
    <w:p w:rsidR="00E967B7" w:rsidRDefault="00E967B7" w:rsidP="00E967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Призвала вербенцев соблюдать чистоту улиц и лесополос председатель ТОС Л.А.Ткаченко: </w:t>
      </w:r>
    </w:p>
    <w:p w:rsidR="00E967B7" w:rsidRDefault="00E967B7" w:rsidP="00E967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-сейчас в городе идет месячник чистоты, я приглашаю всех жителей поселка навести порядок возле своих домовладений.</w:t>
      </w:r>
    </w:p>
    <w:p w:rsidR="00E967B7" w:rsidRDefault="00E967B7" w:rsidP="00E967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Разгоряченные проблемой вербенцы активно высказывали свое мнение, задавали вопросы. Разрядили обстановку юные артисты 1-5 классов школы № 3, которые с воодушевлением пели и танцевали, а также читали стихи о доброте, чистых улицах и здоровых людях.</w:t>
      </w:r>
    </w:p>
    <w:p w:rsidR="00E967B7" w:rsidRDefault="00E967B7" w:rsidP="00E967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нам хочется жить в красивом доме, гулять по ухоженным аллеям и паркам, среди цветов и счастливых улыбающихся людей. Давайте начнем с простого – очистим улицы от грязи, облагородим территорию вокруг, подумаем о будущем наших детей. Уверена, это поможет.</w:t>
      </w:r>
    </w:p>
    <w:p w:rsidR="00E967B7" w:rsidRPr="006C7767" w:rsidRDefault="00E967B7" w:rsidP="00E967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 Сыроваткина.</w:t>
      </w:r>
    </w:p>
    <w:p w:rsidR="00805FB3" w:rsidRDefault="00805FB3" w:rsidP="00E967B7">
      <w:pPr>
        <w:jc w:val="both"/>
      </w:pPr>
    </w:p>
    <w:sectPr w:rsidR="00805FB3" w:rsidSect="00805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2070F"/>
    <w:multiLevelType w:val="hybridMultilevel"/>
    <w:tmpl w:val="21680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C7767"/>
    <w:rsid w:val="00211721"/>
    <w:rsid w:val="006C7767"/>
    <w:rsid w:val="00805FB3"/>
    <w:rsid w:val="00E9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767"/>
    <w:pPr>
      <w:spacing w:before="0"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2018-10-19T12:03:00Z</dcterms:created>
  <dcterms:modified xsi:type="dcterms:W3CDTF">2018-10-19T12:25:00Z</dcterms:modified>
</cp:coreProperties>
</file>