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47" w:rsidRDefault="00FB5147" w:rsidP="00FB51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B5147">
        <w:rPr>
          <w:rFonts w:ascii="Times New Roman" w:eastAsia="Calibri" w:hAnsi="Times New Roman" w:cs="Times New Roman"/>
          <w:sz w:val="24"/>
          <w:szCs w:val="24"/>
        </w:rPr>
        <w:t>Иванова, Л. Книга – воистину королева //Красносулинский вестник . – 2009. - № 27. –7 апр. – С.3. О ЦБС.</w:t>
      </w:r>
    </w:p>
    <w:p w:rsidR="00FB5147" w:rsidRDefault="00FB5147" w:rsidP="00FB51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5147" w:rsidRDefault="00FB5147" w:rsidP="00FB51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Могут ли уместиться в небольшом помещении около 200 человек? Оказывается, могут. Именно такое количество детей и взрослых собрал городской праздник «Королева Книга приглашает друзей», проведенный в марте в библиотеке </w:t>
      </w:r>
      <w:r w:rsidR="006E0CC7">
        <w:rPr>
          <w:rFonts w:ascii="Times New Roman" w:eastAsia="Calibri" w:hAnsi="Times New Roman" w:cs="Times New Roman"/>
          <w:sz w:val="24"/>
          <w:szCs w:val="24"/>
        </w:rPr>
        <w:t>им. Шолохова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(пос. 50 лет Октября).</w:t>
      </w:r>
    </w:p>
    <w:p w:rsidR="00FB5147" w:rsidRDefault="00FB5147" w:rsidP="00FB51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Что за праздник без стихов, сценок, песен? Целое </w:t>
      </w:r>
      <w:r w:rsidR="006E0CC7">
        <w:rPr>
          <w:rFonts w:ascii="Times New Roman" w:eastAsia="Calibri" w:hAnsi="Times New Roman" w:cs="Times New Roman"/>
          <w:sz w:val="24"/>
          <w:szCs w:val="24"/>
        </w:rPr>
        <w:t>театрализованное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зрелище было представлено на суд зрителей. Сценарий родился в библиотеке № 8 (пос. Н-ГРЭС). Именно там Марина Николаевна Левченко руководит детским театром книги, и, именно она была на празднике королевой Книга. Участница театра Даша Гераскина сначала победила в городском литературно-творческом конкурсе «Я – читатель», а затем стала и дипломантом областного конкурса на Неделе детской книги. </w:t>
      </w:r>
    </w:p>
    <w:p w:rsidR="00FB5147" w:rsidRDefault="00FB5147" w:rsidP="00FB51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Ну, а в театральное </w:t>
      </w:r>
      <w:r w:rsidR="006E0CC7">
        <w:rPr>
          <w:rFonts w:ascii="Times New Roman" w:eastAsia="Calibri" w:hAnsi="Times New Roman" w:cs="Times New Roman"/>
          <w:sz w:val="24"/>
          <w:szCs w:val="24"/>
        </w:rPr>
        <w:t>представление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каждая из 10 </w:t>
      </w:r>
      <w:r w:rsidR="006E0CC7">
        <w:rPr>
          <w:rFonts w:ascii="Times New Roman" w:eastAsia="Calibri" w:hAnsi="Times New Roman" w:cs="Times New Roman"/>
          <w:sz w:val="24"/>
          <w:szCs w:val="24"/>
        </w:rPr>
        <w:t>библиотек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внесла свою лепту – оригинальный номер в детском исполнении.</w:t>
      </w:r>
    </w:p>
    <w:p w:rsidR="00FB5147" w:rsidRPr="00FB5147" w:rsidRDefault="00FB5147" w:rsidP="00FB51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Был организован подвоз детей к месту проведения праздника. Многие сидели на приставных стульях, стояли в проходах, но все получили огромное удовольствие – уж очень качественно и на хорошем уровне прошло представление.</w:t>
      </w:r>
    </w:p>
    <w:bookmarkEnd w:id="0"/>
    <w:p w:rsidR="00793571" w:rsidRDefault="00793571"/>
    <w:sectPr w:rsidR="0079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6"/>
    <w:rsid w:val="002E69D6"/>
    <w:rsid w:val="006E0CC7"/>
    <w:rsid w:val="00793571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2019-05-30T09:25:00Z</dcterms:created>
  <dcterms:modified xsi:type="dcterms:W3CDTF">2019-05-30T09:36:00Z</dcterms:modified>
</cp:coreProperties>
</file>